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ascii="黑体" w:hAnsi="仿宋" w:eastAsia="黑体"/>
          <w:snapToGrid w:val="0"/>
          <w:color w:val="000000"/>
          <w:sz w:val="32"/>
          <w:szCs w:val="32"/>
        </w:rPr>
      </w:pPr>
      <w:r>
        <w:rPr>
          <w:rFonts w:hint="eastAsia" w:ascii="黑体" w:hAnsi="仿宋" w:eastAsia="黑体"/>
          <w:snapToGrid w:val="0"/>
          <w:color w:val="000000"/>
          <w:sz w:val="32"/>
          <w:szCs w:val="32"/>
        </w:rPr>
        <w:t>附件4</w:t>
      </w:r>
    </w:p>
    <w:p>
      <w:pPr>
        <w:spacing w:line="300" w:lineRule="exact"/>
        <w:ind w:firstLine="360" w:firstLineChars="100"/>
        <w:jc w:val="center"/>
        <w:rPr>
          <w:rFonts w:ascii="小标宋" w:hAnsi="宋体" w:eastAsia="小标宋"/>
          <w:sz w:val="36"/>
          <w:szCs w:val="36"/>
        </w:rPr>
      </w:pPr>
    </w:p>
    <w:p>
      <w:pPr>
        <w:spacing w:after="156" w:afterLines="50" w:line="560" w:lineRule="exact"/>
        <w:ind w:firstLine="440" w:firstLineChars="100"/>
        <w:jc w:val="center"/>
        <w:rPr>
          <w:rFonts w:ascii="小标宋" w:hAnsi="宋体" w:eastAsia="小标宋"/>
          <w:sz w:val="36"/>
          <w:szCs w:val="36"/>
        </w:rPr>
      </w:pPr>
      <w:r>
        <w:rPr>
          <w:rFonts w:hint="eastAsia" w:ascii="小标宋" w:hAnsi="小标宋" w:eastAsia="小标宋" w:cs="小标宋"/>
          <w:bCs/>
          <w:sz w:val="44"/>
          <w:szCs w:val="44"/>
        </w:rPr>
        <w:t>城市卫生技</w:t>
      </w:r>
      <w:bookmarkStart w:id="0" w:name="_GoBack"/>
      <w:bookmarkEnd w:id="0"/>
      <w:r>
        <w:rPr>
          <w:rFonts w:hint="eastAsia" w:ascii="小标宋" w:hAnsi="小标宋" w:eastAsia="小标宋" w:cs="小标宋"/>
          <w:bCs/>
          <w:sz w:val="44"/>
          <w:szCs w:val="44"/>
        </w:rPr>
        <w:t>术人员免锻炼登记表</w:t>
      </w:r>
    </w:p>
    <w:tbl>
      <w:tblPr>
        <w:tblStyle w:val="3"/>
        <w:tblW w:w="89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460"/>
        <w:gridCol w:w="1780"/>
        <w:gridCol w:w="144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14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8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别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1260" w:type="dxa"/>
            <w:vAlign w:val="top"/>
          </w:tcPr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最高学历</w:t>
            </w:r>
          </w:p>
        </w:tc>
        <w:tc>
          <w:tcPr>
            <w:tcW w:w="14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8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毕业院校</w:t>
            </w:r>
          </w:p>
        </w:tc>
        <w:tc>
          <w:tcPr>
            <w:tcW w:w="396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从事专业</w:t>
            </w:r>
          </w:p>
        </w:tc>
        <w:tc>
          <w:tcPr>
            <w:tcW w:w="14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8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专业技术职务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聘任时间</w:t>
            </w:r>
          </w:p>
        </w:tc>
        <w:tc>
          <w:tcPr>
            <w:tcW w:w="1260" w:type="dxa"/>
            <w:vAlign w:val="top"/>
          </w:tcPr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3" w:hRule="atLeast"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免锻炼</w:t>
            </w:r>
          </w:p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原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因</w:t>
            </w:r>
          </w:p>
        </w:tc>
        <w:tc>
          <w:tcPr>
            <w:tcW w:w="7200" w:type="dxa"/>
            <w:gridSpan w:val="5"/>
            <w:vAlign w:val="top"/>
          </w:tcPr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hint="eastAsia"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在</w:t>
            </w:r>
          </w:p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位</w:t>
            </w:r>
          </w:p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审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查</w:t>
            </w:r>
          </w:p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意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见</w:t>
            </w:r>
          </w:p>
        </w:tc>
        <w:tc>
          <w:tcPr>
            <w:tcW w:w="7200" w:type="dxa"/>
            <w:gridSpan w:val="5"/>
            <w:vAlign w:val="top"/>
          </w:tcPr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ind w:firstLine="4298" w:firstLineChars="1791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单位：（公章）</w:t>
            </w: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负责人：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atLeast"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管</w:t>
            </w:r>
          </w:p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部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门</w:t>
            </w:r>
          </w:p>
          <w:p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意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见</w:t>
            </w:r>
          </w:p>
        </w:tc>
        <w:tc>
          <w:tcPr>
            <w:tcW w:w="7200" w:type="dxa"/>
            <w:gridSpan w:val="5"/>
            <w:vAlign w:val="top"/>
          </w:tcPr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</w:p>
          <w:p>
            <w:pPr>
              <w:spacing w:line="440" w:lineRule="exact"/>
              <w:ind w:firstLine="4298" w:firstLineChars="1791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单位：（公章）</w:t>
            </w:r>
          </w:p>
          <w:p>
            <w:pPr>
              <w:spacing w:line="44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负责人：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</w:tc>
      </w:tr>
    </w:tbl>
    <w:p>
      <w:pPr>
        <w:adjustRightInd w:val="0"/>
        <w:snapToGrid w:val="0"/>
        <w:spacing w:line="720" w:lineRule="exact"/>
        <w:rPr>
          <w:rFonts w:hint="eastAsia"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 xml:space="preserve">                    四川省卫生和计划生育委员会卫生职称改革工作办公室制</w:t>
      </w:r>
    </w:p>
    <w:p>
      <w:pPr>
        <w:adjustRightInd w:val="0"/>
        <w:snapToGrid w:val="0"/>
        <w:spacing w:line="720" w:lineRule="exact"/>
        <w:jc w:val="center"/>
        <w:rPr>
          <w:rFonts w:ascii="仿宋_GB2312" w:eastAsia="仿宋_GB2312"/>
          <w:sz w:val="28"/>
          <w:szCs w:val="28"/>
        </w:rPr>
      </w:pPr>
    </w:p>
    <w:p>
      <w:pPr>
        <w:adjustRightInd w:val="0"/>
        <w:snapToGrid w:val="0"/>
        <w:spacing w:line="580" w:lineRule="exact"/>
        <w:jc w:val="center"/>
        <w:rPr>
          <w:rFonts w:ascii="小标宋" w:hAnsi="宋体" w:eastAsia="小标宋"/>
          <w:snapToGrid w:val="0"/>
          <w:color w:val="000000"/>
          <w:kern w:val="0"/>
          <w:sz w:val="44"/>
          <w:szCs w:val="44"/>
        </w:rPr>
      </w:pPr>
      <w:r>
        <w:rPr>
          <w:rFonts w:hint="eastAsia" w:ascii="小标宋" w:hAnsi="宋体" w:eastAsia="小标宋"/>
          <w:bCs/>
          <w:snapToGrid w:val="0"/>
          <w:color w:val="000000"/>
          <w:kern w:val="0"/>
          <w:sz w:val="44"/>
          <w:szCs w:val="44"/>
        </w:rPr>
        <w:t>登记表填写说明</w:t>
      </w:r>
    </w:p>
    <w:p>
      <w:pPr>
        <w:adjustRightInd w:val="0"/>
        <w:snapToGrid w:val="0"/>
        <w:spacing w:line="580" w:lineRule="exact"/>
        <w:jc w:val="center"/>
        <w:rPr>
          <w:rFonts w:ascii="仿宋_GB2312" w:hAnsi="宋体"/>
          <w:snapToGrid w:val="0"/>
          <w:color w:val="000000"/>
          <w:kern w:val="0"/>
          <w:szCs w:val="32"/>
        </w:rPr>
      </w:pP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仿宋" w:eastAsia="仿宋_GB2312"/>
          <w:snapToGrid w:val="0"/>
          <w:color w:val="000000"/>
          <w:sz w:val="32"/>
          <w:szCs w:val="32"/>
        </w:rPr>
      </w:pPr>
      <w:r>
        <w:rPr>
          <w:rFonts w:ascii="仿宋_GB2312" w:hAnsi="仿宋" w:eastAsia="仿宋_GB2312"/>
          <w:snapToGrid w:val="0"/>
          <w:color w:val="000000"/>
          <w:sz w:val="32"/>
          <w:szCs w:val="32"/>
        </w:rPr>
        <w:t>1.</w:t>
      </w:r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填写此表的对象为符合川卫办发〔2015〕104号文件所规定的免锻炼条件者。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仿宋" w:eastAsia="仿宋_GB2312"/>
          <w:snapToGrid w:val="0"/>
          <w:color w:val="000000"/>
          <w:sz w:val="32"/>
          <w:szCs w:val="32"/>
        </w:rPr>
      </w:pPr>
      <w:r>
        <w:rPr>
          <w:rFonts w:ascii="仿宋_GB2312" w:hAnsi="仿宋" w:eastAsia="仿宋_GB2312"/>
          <w:snapToGrid w:val="0"/>
          <w:color w:val="000000"/>
          <w:sz w:val="32"/>
          <w:szCs w:val="32"/>
        </w:rPr>
        <w:t>2.</w:t>
      </w:r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所在单位必须填写免锻炼原因并附相关材料。弄虚作假者，三年内不得申报卫生高级专业技术职务任职资格。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仿宋" w:eastAsia="仿宋_GB2312"/>
          <w:snapToGrid w:val="0"/>
          <w:color w:val="000000"/>
          <w:sz w:val="32"/>
          <w:szCs w:val="32"/>
        </w:rPr>
      </w:pPr>
      <w:r>
        <w:rPr>
          <w:rFonts w:ascii="仿宋_GB2312" w:hAnsi="仿宋" w:eastAsia="仿宋_GB2312"/>
          <w:snapToGrid w:val="0"/>
          <w:color w:val="000000"/>
          <w:sz w:val="32"/>
          <w:szCs w:val="32"/>
        </w:rPr>
        <w:t>3.</w:t>
      </w:r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“最高学历”：填写本专业最高学历。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仿宋" w:eastAsia="仿宋_GB2312"/>
          <w:snapToGrid w:val="0"/>
          <w:color w:val="000000"/>
          <w:sz w:val="32"/>
          <w:szCs w:val="32"/>
        </w:rPr>
      </w:pPr>
      <w:r>
        <w:rPr>
          <w:rFonts w:ascii="仿宋_GB2312" w:hAnsi="仿宋" w:eastAsia="仿宋_GB2312"/>
          <w:snapToGrid w:val="0"/>
          <w:color w:val="000000"/>
          <w:sz w:val="32"/>
          <w:szCs w:val="32"/>
        </w:rPr>
        <w:t>4.</w:t>
      </w:r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“从事专业”应填写至二级学科。</w:t>
      </w:r>
    </w:p>
    <w:p>
      <w:pPr>
        <w:adjustRightInd w:val="0"/>
        <w:snapToGrid w:val="0"/>
        <w:spacing w:line="580" w:lineRule="exact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42F56"/>
    <w:rsid w:val="70A42F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2017-08-29T08:13:00Z</dcterms:created>
  <dc:creator>Administrator</dc:creator>
  <cp:lastModifiedBy>Administrator</cp:lastModifiedBy>
  <dcterms:modified xsi:type="dcterms:W3CDTF">2017-08-29T08:13:32Z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